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6C62" w14:textId="77777777" w:rsidR="002F25B1" w:rsidRDefault="002F25B1" w:rsidP="002F25B1">
      <w:pPr>
        <w:rPr>
          <w:b/>
          <w:bCs/>
          <w:lang w:val="en-IN"/>
        </w:rPr>
      </w:pPr>
      <w:r w:rsidRPr="002F25B1">
        <w:rPr>
          <w:b/>
          <w:bCs/>
          <w:lang w:val="en-IN"/>
        </w:rPr>
        <w:t>Structure and Function of Nucleic Acids</w:t>
      </w:r>
    </w:p>
    <w:p w14:paraId="7B52637E" w14:textId="7B57B309" w:rsidR="002F25B1" w:rsidRPr="002F25B1" w:rsidRDefault="002F25B1" w:rsidP="002F25B1">
      <w:pPr>
        <w:rPr>
          <w:lang w:val="en-IN"/>
        </w:rPr>
      </w:pPr>
      <w:r w:rsidRPr="002F25B1">
        <w:rPr>
          <w:lang w:val="en-IN"/>
        </w:rPr>
        <w:t xml:space="preserve">Molecular taxonomy uses molecular data, such as DNA and RNA sequences, to identify, classify, and determine the evolutionary relationships among organisms. It is a powerful supplement to traditional morphology, especially when dealing with </w:t>
      </w:r>
      <w:r w:rsidRPr="002F25B1">
        <w:rPr>
          <w:b/>
          <w:bCs/>
          <w:lang w:val="en-IN"/>
        </w:rPr>
        <w:t>cryptic species</w:t>
      </w:r>
      <w:r w:rsidRPr="002F25B1">
        <w:rPr>
          <w:lang w:val="en-IN"/>
        </w:rPr>
        <w:t xml:space="preserve"> (organisms that look identical but are genetically distinct).</w:t>
      </w:r>
    </w:p>
    <w:p w14:paraId="3410AAB6" w14:textId="77777777" w:rsidR="002F25B1" w:rsidRDefault="002F25B1" w:rsidP="002F25B1">
      <w:pPr>
        <w:rPr>
          <w:b/>
          <w:bCs/>
          <w:lang w:val="en-IN"/>
        </w:rPr>
      </w:pPr>
      <w:r w:rsidRPr="002F25B1">
        <w:rPr>
          <w:b/>
          <w:bCs/>
          <w:lang w:val="en-IN"/>
        </w:rPr>
        <w:t>1. Structure and Function of Nucleic Acids</w:t>
      </w:r>
    </w:p>
    <w:p w14:paraId="7E71CDCC" w14:textId="77777777" w:rsidR="002F25B1" w:rsidRDefault="002F25B1" w:rsidP="002F25B1">
      <w:pPr>
        <w:rPr>
          <w:lang w:val="en-IN"/>
        </w:rPr>
      </w:pPr>
      <w:r w:rsidRPr="002F25B1">
        <w:rPr>
          <w:lang w:val="en-IN"/>
        </w:rPr>
        <w:t xml:space="preserve">Nucleic acids are the </w:t>
      </w:r>
      <w:r w:rsidRPr="002F25B1">
        <w:rPr>
          <w:b/>
          <w:bCs/>
          <w:lang w:val="en-IN"/>
        </w:rPr>
        <w:t>“blueprints”</w:t>
      </w:r>
      <w:r w:rsidRPr="002F25B1">
        <w:rPr>
          <w:lang w:val="en-IN"/>
        </w:rPr>
        <w:t xml:space="preserve"> used in molecular taxonomy.</w:t>
      </w:r>
    </w:p>
    <w:p w14:paraId="0B966553" w14:textId="23B9E27E" w:rsidR="002F25B1" w:rsidRPr="002F25B1" w:rsidRDefault="002F25B1" w:rsidP="002F25B1">
      <w:pPr>
        <w:rPr>
          <w:lang w:val="en-IN"/>
        </w:rPr>
      </w:pPr>
      <w:r w:rsidRPr="00692AFE">
        <w:rPr>
          <w:lang w:val="en-IN"/>
        </w:rPr>
        <w:drawing>
          <wp:inline distT="0" distB="0" distL="0" distR="0" wp14:anchorId="2D32BE3C" wp14:editId="3656DF38">
            <wp:extent cx="4944533" cy="2896713"/>
            <wp:effectExtent l="0" t="0" r="8890" b="0"/>
            <wp:docPr id="1226148068" name="Picture 2" descr="Image of DNA and RNA structure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of DNA and RNA structure compari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64929" cy="2908662"/>
                    </a:xfrm>
                    <a:prstGeom prst="rect">
                      <a:avLst/>
                    </a:prstGeom>
                    <a:noFill/>
                    <a:ln>
                      <a:noFill/>
                    </a:ln>
                  </pic:spPr>
                </pic:pic>
              </a:graphicData>
            </a:graphic>
          </wp:inline>
        </w:drawing>
      </w:r>
    </w:p>
    <w:p w14:paraId="6EF10876" w14:textId="77777777" w:rsidR="002F25B1" w:rsidRPr="002F25B1" w:rsidRDefault="002F25B1" w:rsidP="002F25B1">
      <w:pPr>
        <w:rPr>
          <w:b/>
          <w:bCs/>
          <w:lang w:val="en-IN"/>
        </w:rPr>
      </w:pPr>
      <w:r w:rsidRPr="002F25B1">
        <w:rPr>
          <w:b/>
          <w:bCs/>
          <w:lang w:val="en-IN"/>
        </w:rPr>
        <w:t>DNA (Deoxyribonucleic Acid)</w:t>
      </w:r>
    </w:p>
    <w:p w14:paraId="2FDE92BA" w14:textId="77777777" w:rsidR="002F25B1" w:rsidRPr="002F25B1" w:rsidRDefault="002F25B1" w:rsidP="002F25B1">
      <w:pPr>
        <w:numPr>
          <w:ilvl w:val="0"/>
          <w:numId w:val="1"/>
        </w:numPr>
        <w:rPr>
          <w:lang w:val="en-IN"/>
        </w:rPr>
      </w:pPr>
      <w:r w:rsidRPr="002F25B1">
        <w:rPr>
          <w:lang w:val="en-IN"/>
        </w:rPr>
        <w:t>A double-stranded helix made of nucleotides (Sugar + Phosphate + Nitrogenous Base: A, T, C, G).</w:t>
      </w:r>
    </w:p>
    <w:p w14:paraId="08AFA6CA" w14:textId="77777777" w:rsidR="002F25B1" w:rsidRPr="002F25B1" w:rsidRDefault="002F25B1" w:rsidP="002F25B1">
      <w:pPr>
        <w:numPr>
          <w:ilvl w:val="0"/>
          <w:numId w:val="1"/>
        </w:numPr>
        <w:rPr>
          <w:lang w:val="en-IN"/>
        </w:rPr>
      </w:pPr>
      <w:r w:rsidRPr="002F25B1">
        <w:rPr>
          <w:lang w:val="en-IN"/>
        </w:rPr>
        <w:t>The sequence of bases provides the primary data for comparing species.</w:t>
      </w:r>
    </w:p>
    <w:p w14:paraId="559E5638" w14:textId="77777777" w:rsidR="002F25B1" w:rsidRPr="002F25B1" w:rsidRDefault="002F25B1" w:rsidP="002F25B1">
      <w:pPr>
        <w:numPr>
          <w:ilvl w:val="0"/>
          <w:numId w:val="1"/>
        </w:numPr>
        <w:rPr>
          <w:lang w:val="en-IN"/>
        </w:rPr>
      </w:pPr>
      <w:r w:rsidRPr="002F25B1">
        <w:rPr>
          <w:b/>
          <w:bCs/>
          <w:lang w:val="en-IN"/>
        </w:rPr>
        <w:t>Role:</w:t>
      </w:r>
      <w:r w:rsidRPr="002F25B1">
        <w:rPr>
          <w:lang w:val="en-IN"/>
        </w:rPr>
        <w:t xml:space="preserve"> Long-term storage of genetic information.</w:t>
      </w:r>
    </w:p>
    <w:p w14:paraId="365E7D15" w14:textId="77777777" w:rsidR="002F25B1" w:rsidRPr="002F25B1" w:rsidRDefault="002F25B1" w:rsidP="002F25B1">
      <w:pPr>
        <w:rPr>
          <w:b/>
          <w:bCs/>
          <w:lang w:val="en-IN"/>
        </w:rPr>
      </w:pPr>
      <w:r w:rsidRPr="002F25B1">
        <w:rPr>
          <w:b/>
          <w:bCs/>
          <w:lang w:val="en-IN"/>
        </w:rPr>
        <w:t>RNA (Ribonucleic Acid)</w:t>
      </w:r>
    </w:p>
    <w:p w14:paraId="61F16731" w14:textId="77777777" w:rsidR="002F25B1" w:rsidRPr="002F25B1" w:rsidRDefault="002F25B1" w:rsidP="002F25B1">
      <w:pPr>
        <w:numPr>
          <w:ilvl w:val="0"/>
          <w:numId w:val="2"/>
        </w:numPr>
        <w:rPr>
          <w:lang w:val="en-IN"/>
        </w:rPr>
      </w:pPr>
      <w:r w:rsidRPr="002F25B1">
        <w:rPr>
          <w:lang w:val="en-IN"/>
        </w:rPr>
        <w:t>Usually single-stranded (Bases: A, U, C, G).</w:t>
      </w:r>
    </w:p>
    <w:p w14:paraId="0510B778" w14:textId="77777777" w:rsidR="002F25B1" w:rsidRPr="002F25B1" w:rsidRDefault="002F25B1" w:rsidP="002F25B1">
      <w:pPr>
        <w:numPr>
          <w:ilvl w:val="0"/>
          <w:numId w:val="2"/>
        </w:numPr>
        <w:rPr>
          <w:lang w:val="en-IN"/>
        </w:rPr>
      </w:pPr>
      <w:r w:rsidRPr="002F25B1">
        <w:rPr>
          <w:lang w:val="en-IN"/>
        </w:rPr>
        <w:t>Ribosomal RNA (rRNA) is particularly important in taxonomy because it evolves very slowly, allowing scientists to trace evolutionary relationships over long periods of time.</w:t>
      </w:r>
    </w:p>
    <w:p w14:paraId="6D5B22F3" w14:textId="77777777" w:rsidR="002F25B1" w:rsidRPr="002F25B1" w:rsidRDefault="002F25B1" w:rsidP="002F25B1">
      <w:pPr>
        <w:numPr>
          <w:ilvl w:val="0"/>
          <w:numId w:val="2"/>
        </w:numPr>
        <w:rPr>
          <w:lang w:val="en-IN"/>
        </w:rPr>
      </w:pPr>
      <w:r w:rsidRPr="002F25B1">
        <w:rPr>
          <w:b/>
          <w:bCs/>
          <w:lang w:val="en-IN"/>
        </w:rPr>
        <w:t>Role:</w:t>
      </w:r>
      <w:r w:rsidRPr="002F25B1">
        <w:rPr>
          <w:lang w:val="en-IN"/>
        </w:rPr>
        <w:t xml:space="preserve"> Translation of genetic code into proteins.</w:t>
      </w:r>
    </w:p>
    <w:p w14:paraId="4C13E5C9" w14:textId="77777777" w:rsidR="002F25B1" w:rsidRDefault="002F25B1" w:rsidP="002F25B1">
      <w:pPr>
        <w:rPr>
          <w:lang w:val="en-IN"/>
        </w:rPr>
      </w:pPr>
    </w:p>
    <w:p w14:paraId="51C49378" w14:textId="0D59E0DB" w:rsidR="002F25B1" w:rsidRDefault="002F25B1" w:rsidP="002F25B1">
      <w:pPr>
        <w:rPr>
          <w:lang w:val="en-IN"/>
        </w:rPr>
      </w:pPr>
      <w:r w:rsidRPr="002F25B1">
        <w:rPr>
          <w:lang w:val="en-IN"/>
        </w:rPr>
        <w:t xml:space="preserve">Nucleic acids are long-chain polymeric molecules. The monomer or repeating unit is known as a </w:t>
      </w:r>
      <w:r w:rsidRPr="002F25B1">
        <w:rPr>
          <w:b/>
          <w:bCs/>
          <w:lang w:val="en-IN"/>
        </w:rPr>
        <w:t>nucleotide</w:t>
      </w:r>
      <w:r w:rsidRPr="002F25B1">
        <w:rPr>
          <w:lang w:val="en-IN"/>
        </w:rPr>
        <w:t xml:space="preserve">; hence, nucleic acids are also referred to as </w:t>
      </w:r>
      <w:r w:rsidRPr="002F25B1">
        <w:rPr>
          <w:b/>
          <w:bCs/>
          <w:lang w:val="en-IN"/>
        </w:rPr>
        <w:t>polynucleotides</w:t>
      </w:r>
      <w:r w:rsidRPr="002F25B1">
        <w:rPr>
          <w:lang w:val="en-IN"/>
        </w:rPr>
        <w:t>. Nucleic acids are organic molecules present in living cells and play a key role in transferring genetic information from one generation to the next. They are composed of DNA (deoxyribonucleic acid) and RNA (ribonucleic acid), which form polymers of nucleotides.</w:t>
      </w:r>
    </w:p>
    <w:p w14:paraId="328EB06F" w14:textId="27134DBF" w:rsidR="002F25B1" w:rsidRPr="002F25B1" w:rsidRDefault="002F25B1" w:rsidP="002F25B1">
      <w:pPr>
        <w:rPr>
          <w:lang w:val="en-IN"/>
        </w:rPr>
      </w:pPr>
      <w:r w:rsidRPr="00692AFE">
        <w:rPr>
          <w:b/>
          <w:bCs/>
          <w:lang w:val="en-IN"/>
        </w:rPr>
        <w:lastRenderedPageBreak/>
        <w:drawing>
          <wp:inline distT="0" distB="0" distL="0" distR="0" wp14:anchorId="2A9A4D70" wp14:editId="1F7AFBDF">
            <wp:extent cx="3728630" cy="2288117"/>
            <wp:effectExtent l="0" t="0" r="5715" b="0"/>
            <wp:docPr id="46458994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rotWithShape="1">
                    <a:blip r:embed="rId6">
                      <a:extLst>
                        <a:ext uri="{28A0092B-C50C-407E-A947-70E740481C1C}">
                          <a14:useLocalDpi xmlns:a14="http://schemas.microsoft.com/office/drawing/2010/main" val="0"/>
                        </a:ext>
                      </a:extLst>
                    </a:blip>
                    <a:srcRect l="14330" r="15060"/>
                    <a:stretch>
                      <a:fillRect/>
                    </a:stretch>
                  </pic:blipFill>
                  <pic:spPr bwMode="auto">
                    <a:xfrm>
                      <a:off x="0" y="0"/>
                      <a:ext cx="3728630" cy="2288117"/>
                    </a:xfrm>
                    <a:prstGeom prst="rect">
                      <a:avLst/>
                    </a:prstGeom>
                    <a:noFill/>
                    <a:ln>
                      <a:noFill/>
                    </a:ln>
                    <a:extLst>
                      <a:ext uri="{53640926-AAD7-44D8-BBD7-CCE9431645EC}">
                        <a14:shadowObscured xmlns:a14="http://schemas.microsoft.com/office/drawing/2010/main"/>
                      </a:ext>
                    </a:extLst>
                  </pic:spPr>
                </pic:pic>
              </a:graphicData>
            </a:graphic>
          </wp:inline>
        </w:drawing>
      </w:r>
    </w:p>
    <w:p w14:paraId="7D5A3A8E" w14:textId="77777777" w:rsidR="002F25B1" w:rsidRPr="002F25B1" w:rsidRDefault="002F25B1" w:rsidP="002F25B1">
      <w:pPr>
        <w:rPr>
          <w:lang w:val="en-IN"/>
        </w:rPr>
      </w:pPr>
      <w:r w:rsidRPr="002F25B1">
        <w:rPr>
          <w:lang w:val="en-IN"/>
        </w:rPr>
        <w:t xml:space="preserve">In the nucleus, nucleotide monomers are linked together and comprise distinct components, namely a </w:t>
      </w:r>
      <w:r w:rsidRPr="002F25B1">
        <w:rPr>
          <w:b/>
          <w:bCs/>
          <w:lang w:val="en-IN"/>
        </w:rPr>
        <w:t>phosphate group</w:t>
      </w:r>
      <w:r w:rsidRPr="002F25B1">
        <w:rPr>
          <w:lang w:val="en-IN"/>
        </w:rPr>
        <w:t xml:space="preserve">, a </w:t>
      </w:r>
      <w:r w:rsidRPr="002F25B1">
        <w:rPr>
          <w:b/>
          <w:bCs/>
          <w:lang w:val="en-IN"/>
        </w:rPr>
        <w:t>pentose sugar</w:t>
      </w:r>
      <w:r w:rsidRPr="002F25B1">
        <w:rPr>
          <w:lang w:val="en-IN"/>
        </w:rPr>
        <w:t xml:space="preserve"> (ribose or deoxyribose), and </w:t>
      </w:r>
      <w:r w:rsidRPr="002F25B1">
        <w:rPr>
          <w:b/>
          <w:bCs/>
          <w:lang w:val="en-IN"/>
        </w:rPr>
        <w:t>nitrogenous bases</w:t>
      </w:r>
      <w:r w:rsidRPr="002F25B1">
        <w:rPr>
          <w:lang w:val="en-IN"/>
        </w:rPr>
        <w:t xml:space="preserve">. There are two types of nitrogenous bases: </w:t>
      </w:r>
      <w:r w:rsidRPr="002F25B1">
        <w:rPr>
          <w:b/>
          <w:bCs/>
          <w:lang w:val="en-IN"/>
        </w:rPr>
        <w:t>pyrimidines</w:t>
      </w:r>
      <w:r w:rsidRPr="002F25B1">
        <w:rPr>
          <w:lang w:val="en-IN"/>
        </w:rPr>
        <w:t xml:space="preserve"> and </w:t>
      </w:r>
      <w:r w:rsidRPr="002F25B1">
        <w:rPr>
          <w:b/>
          <w:bCs/>
          <w:lang w:val="en-IN"/>
        </w:rPr>
        <w:t>purines</w:t>
      </w:r>
      <w:r w:rsidRPr="002F25B1">
        <w:rPr>
          <w:lang w:val="en-IN"/>
        </w:rPr>
        <w:t>. Pyrimidines include cytosine and thymine, while purines include guanine and adenine. In RNA, thymine is replaced by uracil, whereas DNA contains all four bases.</w:t>
      </w:r>
    </w:p>
    <w:p w14:paraId="5BA22D3B" w14:textId="77777777" w:rsidR="002F25B1" w:rsidRPr="002F25B1" w:rsidRDefault="002F25B1" w:rsidP="002F25B1">
      <w:pPr>
        <w:rPr>
          <w:b/>
          <w:bCs/>
          <w:lang w:val="en-IN"/>
        </w:rPr>
      </w:pPr>
      <w:r w:rsidRPr="002F25B1">
        <w:rPr>
          <w:b/>
          <w:bCs/>
          <w:lang w:val="en-IN"/>
        </w:rPr>
        <w:t>DNA Structure</w:t>
      </w:r>
    </w:p>
    <w:p w14:paraId="77AE0DA4" w14:textId="77777777" w:rsidR="002F25B1" w:rsidRDefault="002F25B1" w:rsidP="002F25B1">
      <w:pPr>
        <w:rPr>
          <w:lang w:val="en-IN"/>
        </w:rPr>
      </w:pPr>
      <w:r w:rsidRPr="002F25B1">
        <w:rPr>
          <w:lang w:val="en-IN"/>
        </w:rPr>
        <w:t>DNA consists of instructions that control the performance of all cellular functions. It is organized into chromosomes and is present in the nucleus of cells, where it governs cellular activities.</w:t>
      </w:r>
    </w:p>
    <w:p w14:paraId="2DA4B271" w14:textId="225E5751" w:rsidR="002F25B1" w:rsidRPr="002F25B1" w:rsidRDefault="002F25B1" w:rsidP="002F25B1">
      <w:pPr>
        <w:rPr>
          <w:lang w:val="en-IN"/>
        </w:rPr>
      </w:pPr>
      <w:r w:rsidRPr="00692AFE">
        <w:rPr>
          <w:b/>
          <w:bCs/>
          <w:lang w:val="en-IN"/>
        </w:rPr>
        <w:drawing>
          <wp:inline distT="0" distB="0" distL="0" distR="0" wp14:anchorId="18489618" wp14:editId="3986BD92">
            <wp:extent cx="5452110" cy="2932034"/>
            <wp:effectExtent l="0" t="0" r="0" b="1905"/>
            <wp:docPr id="1924389690" name="Picture 13" descr="DNA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NA Structure"/>
                    <pic:cNvPicPr>
                      <a:picLocks noChangeAspect="1" noChangeArrowheads="1"/>
                    </pic:cNvPicPr>
                  </pic:nvPicPr>
                  <pic:blipFill rotWithShape="1">
                    <a:blip r:embed="rId7">
                      <a:extLst>
                        <a:ext uri="{28A0092B-C50C-407E-A947-70E740481C1C}">
                          <a14:useLocalDpi xmlns:a14="http://schemas.microsoft.com/office/drawing/2010/main" val="0"/>
                        </a:ext>
                      </a:extLst>
                    </a:blip>
                    <a:srcRect t="9451"/>
                    <a:stretch>
                      <a:fillRect/>
                    </a:stretch>
                  </pic:blipFill>
                  <pic:spPr bwMode="auto">
                    <a:xfrm>
                      <a:off x="0" y="0"/>
                      <a:ext cx="5452759" cy="2932383"/>
                    </a:xfrm>
                    <a:prstGeom prst="rect">
                      <a:avLst/>
                    </a:prstGeom>
                    <a:noFill/>
                    <a:ln>
                      <a:noFill/>
                    </a:ln>
                    <a:extLst>
                      <a:ext uri="{53640926-AAD7-44D8-BBD7-CCE9431645EC}">
                        <a14:shadowObscured xmlns:a14="http://schemas.microsoft.com/office/drawing/2010/main"/>
                      </a:ext>
                    </a:extLst>
                  </pic:spPr>
                </pic:pic>
              </a:graphicData>
            </a:graphic>
          </wp:inline>
        </w:drawing>
      </w:r>
    </w:p>
    <w:p w14:paraId="6B4E4B48" w14:textId="77777777" w:rsidR="002F25B1" w:rsidRPr="002F25B1" w:rsidRDefault="002F25B1" w:rsidP="002F25B1">
      <w:pPr>
        <w:rPr>
          <w:lang w:val="en-IN"/>
        </w:rPr>
      </w:pPr>
      <w:r w:rsidRPr="002F25B1">
        <w:rPr>
          <w:lang w:val="en-IN"/>
        </w:rPr>
        <w:t>DNA is a double helix formed by two twisted polynucleotide chains. The two strands run parallel to each other and are held together by hydrogen bonds between complementary bases. The bases are located inside the helix, while the sugar-phosphate backbone lies on the outside. Due to the presence of phosphate groups, DNA is negatively charged.</w:t>
      </w:r>
    </w:p>
    <w:p w14:paraId="35AAE8FE" w14:textId="77777777" w:rsidR="002F25B1" w:rsidRPr="002F25B1" w:rsidRDefault="002F25B1" w:rsidP="002F25B1">
      <w:pPr>
        <w:rPr>
          <w:lang w:val="en-IN"/>
        </w:rPr>
      </w:pPr>
      <w:r w:rsidRPr="002F25B1">
        <w:rPr>
          <w:lang w:val="en-IN"/>
        </w:rPr>
        <w:t xml:space="preserve">Chemically, DNA is composed of a pentose sugar, phosphoric acid, and cyclic nitrogenous bases. The sugar present in DNA is </w:t>
      </w:r>
      <w:r w:rsidRPr="002F25B1">
        <w:rPr>
          <w:b/>
          <w:bCs/>
          <w:lang w:val="en-IN"/>
        </w:rPr>
        <w:t>β-D-2-deoxyribose</w:t>
      </w:r>
      <w:r w:rsidRPr="002F25B1">
        <w:rPr>
          <w:lang w:val="en-IN"/>
        </w:rPr>
        <w:t>. The nitrogenous bases are adenine (A), guanine (G), cytosine (C), and thymine (T). The sequence and arrangement of these bases play a crucial role in storing genetic information and transferring it from one generation to the next.</w:t>
      </w:r>
    </w:p>
    <w:p w14:paraId="6FDC0136" w14:textId="77777777" w:rsidR="002F25B1" w:rsidRPr="002F25B1" w:rsidRDefault="002F25B1" w:rsidP="002F25B1">
      <w:pPr>
        <w:rPr>
          <w:b/>
          <w:bCs/>
          <w:lang w:val="en-IN"/>
        </w:rPr>
      </w:pPr>
      <w:r w:rsidRPr="002F25B1">
        <w:rPr>
          <w:b/>
          <w:bCs/>
          <w:lang w:val="en-IN"/>
        </w:rPr>
        <w:lastRenderedPageBreak/>
        <w:t>RNA Structure</w:t>
      </w:r>
    </w:p>
    <w:p w14:paraId="66275CD7" w14:textId="77777777" w:rsidR="002F25B1" w:rsidRDefault="002F25B1" w:rsidP="002F25B1">
      <w:pPr>
        <w:rPr>
          <w:lang w:val="en-IN"/>
        </w:rPr>
      </w:pPr>
      <w:r w:rsidRPr="002F25B1">
        <w:rPr>
          <w:lang w:val="en-IN"/>
        </w:rPr>
        <w:t>RNA plays a vital role in protein synthesis, which involves decoding and translation of the genetic code and transcription to produce proteins.</w:t>
      </w:r>
    </w:p>
    <w:p w14:paraId="0FB65AE4" w14:textId="287B5050" w:rsidR="002F25B1" w:rsidRPr="002F25B1" w:rsidRDefault="002F25B1" w:rsidP="002F25B1">
      <w:pPr>
        <w:rPr>
          <w:lang w:val="en-IN"/>
        </w:rPr>
      </w:pPr>
      <w:r>
        <w:rPr>
          <w:noProof/>
        </w:rPr>
        <w:drawing>
          <wp:inline distT="0" distB="0" distL="0" distR="0" wp14:anchorId="288C0F9E" wp14:editId="7DCE1E28">
            <wp:extent cx="5257800" cy="3065788"/>
            <wp:effectExtent l="0" t="0" r="0" b="1270"/>
            <wp:docPr id="1209313307" name="Picture 1" descr="Structure, Functions and Types of 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tructure, Functions and Types of RNA"/>
                    <pic:cNvPicPr>
                      <a:picLocks noChangeAspect="1" noChangeArrowheads="1"/>
                    </pic:cNvPicPr>
                  </pic:nvPicPr>
                  <pic:blipFill rotWithShape="1">
                    <a:blip r:embed="rId8">
                      <a:extLst>
                        <a:ext uri="{28A0092B-C50C-407E-A947-70E740481C1C}">
                          <a14:useLocalDpi xmlns:a14="http://schemas.microsoft.com/office/drawing/2010/main" val="0"/>
                        </a:ext>
                      </a:extLst>
                    </a:blip>
                    <a:srcRect t="10842"/>
                    <a:stretch>
                      <a:fillRect/>
                    </a:stretch>
                  </pic:blipFill>
                  <pic:spPr bwMode="auto">
                    <a:xfrm>
                      <a:off x="0" y="0"/>
                      <a:ext cx="5261333" cy="3067848"/>
                    </a:xfrm>
                    <a:prstGeom prst="rect">
                      <a:avLst/>
                    </a:prstGeom>
                    <a:noFill/>
                    <a:ln>
                      <a:noFill/>
                    </a:ln>
                    <a:extLst>
                      <a:ext uri="{53640926-AAD7-44D8-BBD7-CCE9431645EC}">
                        <a14:shadowObscured xmlns:a14="http://schemas.microsoft.com/office/drawing/2010/main"/>
                      </a:ext>
                    </a:extLst>
                  </pic:spPr>
                </pic:pic>
              </a:graphicData>
            </a:graphic>
          </wp:inline>
        </w:drawing>
      </w:r>
    </w:p>
    <w:p w14:paraId="0F21976C" w14:textId="77777777" w:rsidR="002F25B1" w:rsidRPr="002F25B1" w:rsidRDefault="002F25B1" w:rsidP="002F25B1">
      <w:pPr>
        <w:rPr>
          <w:lang w:val="en-IN"/>
        </w:rPr>
      </w:pPr>
      <w:r w:rsidRPr="002F25B1">
        <w:rPr>
          <w:lang w:val="en-IN"/>
        </w:rPr>
        <w:t xml:space="preserve">RNA molecules are composed of phosphoric acid, a pentose sugar, and nitrogenous bases. The sugar present in RNA is </w:t>
      </w:r>
      <w:r w:rsidRPr="002F25B1">
        <w:rPr>
          <w:b/>
          <w:bCs/>
          <w:lang w:val="en-IN"/>
        </w:rPr>
        <w:t>β-D-ribose</w:t>
      </w:r>
      <w:r w:rsidRPr="002F25B1">
        <w:rPr>
          <w:lang w:val="en-IN"/>
        </w:rPr>
        <w:t>. The heterocyclic bases found in RNA are adenine (A), guanine (G), cytosine (C), and uracil (U). Unlike DNA, RNA generally consists of a single strand, which may fold back on itself.</w:t>
      </w:r>
    </w:p>
    <w:p w14:paraId="16BAD29E" w14:textId="77777777" w:rsidR="002F25B1" w:rsidRDefault="002F25B1" w:rsidP="002F25B1">
      <w:pPr>
        <w:rPr>
          <w:b/>
          <w:bCs/>
          <w:lang w:val="en-IN"/>
        </w:rPr>
      </w:pPr>
      <w:r w:rsidRPr="002F25B1">
        <w:rPr>
          <w:b/>
          <w:bCs/>
          <w:lang w:val="en-IN"/>
        </w:rPr>
        <w:t>Types of RNA</w:t>
      </w:r>
    </w:p>
    <w:p w14:paraId="43ACFEDC" w14:textId="21C5A024" w:rsidR="002F25B1" w:rsidRPr="002F25B1" w:rsidRDefault="002F25B1" w:rsidP="002F25B1">
      <w:pPr>
        <w:rPr>
          <w:b/>
          <w:bCs/>
          <w:lang w:val="en-IN"/>
        </w:rPr>
      </w:pPr>
      <w:r>
        <w:rPr>
          <w:noProof/>
        </w:rPr>
        <w:drawing>
          <wp:inline distT="0" distB="0" distL="0" distR="0" wp14:anchorId="3E194B37" wp14:editId="510D0D98">
            <wp:extent cx="5206365" cy="2185577"/>
            <wp:effectExtent l="0" t="0" r="0" b="5715"/>
            <wp:docPr id="2140973742" name="Picture 2" descr="RNA: Properties, Structure, Composition, Types, Fun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NA: Properties, Structure, Composition, Types, Functions"/>
                    <pic:cNvPicPr>
                      <a:picLocks noChangeAspect="1" noChangeArrowheads="1"/>
                    </pic:cNvPicPr>
                  </pic:nvPicPr>
                  <pic:blipFill rotWithShape="1">
                    <a:blip r:embed="rId9">
                      <a:extLst>
                        <a:ext uri="{28A0092B-C50C-407E-A947-70E740481C1C}">
                          <a14:useLocalDpi xmlns:a14="http://schemas.microsoft.com/office/drawing/2010/main" val="0"/>
                        </a:ext>
                      </a:extLst>
                    </a:blip>
                    <a:srcRect l="9159" t="27184"/>
                    <a:stretch>
                      <a:fillRect/>
                    </a:stretch>
                  </pic:blipFill>
                  <pic:spPr bwMode="auto">
                    <a:xfrm>
                      <a:off x="0" y="0"/>
                      <a:ext cx="5206577" cy="2185666"/>
                    </a:xfrm>
                    <a:prstGeom prst="rect">
                      <a:avLst/>
                    </a:prstGeom>
                    <a:noFill/>
                    <a:ln>
                      <a:noFill/>
                    </a:ln>
                    <a:extLst>
                      <a:ext uri="{53640926-AAD7-44D8-BBD7-CCE9431645EC}">
                        <a14:shadowObscured xmlns:a14="http://schemas.microsoft.com/office/drawing/2010/main"/>
                      </a:ext>
                    </a:extLst>
                  </pic:spPr>
                </pic:pic>
              </a:graphicData>
            </a:graphic>
          </wp:inline>
        </w:drawing>
      </w:r>
    </w:p>
    <w:p w14:paraId="182EBCB6" w14:textId="77777777" w:rsidR="002F25B1" w:rsidRPr="002F25B1" w:rsidRDefault="002F25B1" w:rsidP="002F25B1">
      <w:pPr>
        <w:numPr>
          <w:ilvl w:val="0"/>
          <w:numId w:val="4"/>
        </w:numPr>
        <w:rPr>
          <w:lang w:val="en-IN"/>
        </w:rPr>
      </w:pPr>
      <w:r w:rsidRPr="002F25B1">
        <w:rPr>
          <w:b/>
          <w:bCs/>
          <w:lang w:val="en-IN"/>
        </w:rPr>
        <w:t>Ribosomal RNA (rRNA):</w:t>
      </w:r>
      <w:r w:rsidRPr="002F25B1">
        <w:rPr>
          <w:lang w:val="en-IN"/>
        </w:rPr>
        <w:t xml:space="preserve"> A structural and functional component of ribosomes involved in protein synthesis.</w:t>
      </w:r>
    </w:p>
    <w:p w14:paraId="540A4644" w14:textId="77777777" w:rsidR="002F25B1" w:rsidRPr="002F25B1" w:rsidRDefault="002F25B1" w:rsidP="002F25B1">
      <w:pPr>
        <w:numPr>
          <w:ilvl w:val="0"/>
          <w:numId w:val="4"/>
        </w:numPr>
        <w:rPr>
          <w:lang w:val="en-IN"/>
        </w:rPr>
      </w:pPr>
      <w:r w:rsidRPr="002F25B1">
        <w:rPr>
          <w:b/>
          <w:bCs/>
          <w:lang w:val="en-IN"/>
        </w:rPr>
        <w:t>Transfer RNA (tRNA):</w:t>
      </w:r>
      <w:r w:rsidRPr="002F25B1">
        <w:rPr>
          <w:lang w:val="en-IN"/>
        </w:rPr>
        <w:t xml:space="preserve"> Essential for the translation of mRNA during protein synthesis.</w:t>
      </w:r>
    </w:p>
    <w:p w14:paraId="293688BA" w14:textId="77777777" w:rsidR="002F25B1" w:rsidRPr="002F25B1" w:rsidRDefault="002F25B1" w:rsidP="002F25B1">
      <w:pPr>
        <w:numPr>
          <w:ilvl w:val="0"/>
          <w:numId w:val="4"/>
        </w:numPr>
        <w:rPr>
          <w:lang w:val="en-IN"/>
        </w:rPr>
      </w:pPr>
      <w:r w:rsidRPr="002F25B1">
        <w:rPr>
          <w:b/>
          <w:bCs/>
          <w:lang w:val="en-IN"/>
        </w:rPr>
        <w:t>Messenger RNA (mRNA):</w:t>
      </w:r>
      <w:r w:rsidRPr="002F25B1">
        <w:rPr>
          <w:lang w:val="en-IN"/>
        </w:rPr>
        <w:t xml:space="preserve"> The RNA transcript produced during DNA transcription.</w:t>
      </w:r>
    </w:p>
    <w:p w14:paraId="2C28223C" w14:textId="77777777" w:rsidR="002F25B1" w:rsidRPr="002F25B1" w:rsidRDefault="002F25B1" w:rsidP="002F25B1">
      <w:pPr>
        <w:numPr>
          <w:ilvl w:val="0"/>
          <w:numId w:val="4"/>
        </w:numPr>
        <w:rPr>
          <w:lang w:val="en-IN"/>
        </w:rPr>
      </w:pPr>
      <w:r w:rsidRPr="002F25B1">
        <w:rPr>
          <w:b/>
          <w:bCs/>
          <w:lang w:val="en-IN"/>
        </w:rPr>
        <w:t>Micro RNA (miRNA):</w:t>
      </w:r>
      <w:r w:rsidRPr="002F25B1">
        <w:rPr>
          <w:lang w:val="en-IN"/>
        </w:rPr>
        <w:t xml:space="preserve"> Small RNA molecules that help regulate gene expression.</w:t>
      </w:r>
    </w:p>
    <w:p w14:paraId="595EDA1C" w14:textId="77777777" w:rsidR="002F25B1" w:rsidRPr="002F25B1" w:rsidRDefault="002F25B1" w:rsidP="002F25B1">
      <w:pPr>
        <w:rPr>
          <w:b/>
          <w:bCs/>
          <w:lang w:val="en-IN"/>
        </w:rPr>
      </w:pPr>
      <w:r w:rsidRPr="002F25B1">
        <w:rPr>
          <w:b/>
          <w:bCs/>
          <w:lang w:val="en-IN"/>
        </w:rPr>
        <w:lastRenderedPageBreak/>
        <w:t>Functions of Nucleic Acids</w:t>
      </w:r>
    </w:p>
    <w:p w14:paraId="26E25CE2" w14:textId="77777777" w:rsidR="002F25B1" w:rsidRPr="002F25B1" w:rsidRDefault="002F25B1" w:rsidP="002F25B1">
      <w:pPr>
        <w:numPr>
          <w:ilvl w:val="0"/>
          <w:numId w:val="5"/>
        </w:numPr>
        <w:rPr>
          <w:lang w:val="en-IN"/>
        </w:rPr>
      </w:pPr>
      <w:r w:rsidRPr="002F25B1">
        <w:rPr>
          <w:lang w:val="en-IN"/>
        </w:rPr>
        <w:t>Nucleic acids are responsible for protein synthesis in the body.</w:t>
      </w:r>
    </w:p>
    <w:p w14:paraId="5512157A" w14:textId="77777777" w:rsidR="002F25B1" w:rsidRPr="002F25B1" w:rsidRDefault="002F25B1" w:rsidP="002F25B1">
      <w:pPr>
        <w:numPr>
          <w:ilvl w:val="0"/>
          <w:numId w:val="5"/>
        </w:numPr>
        <w:rPr>
          <w:lang w:val="en-IN"/>
        </w:rPr>
      </w:pPr>
      <w:r w:rsidRPr="002F25B1">
        <w:rPr>
          <w:lang w:val="en-IN"/>
        </w:rPr>
        <w:t>RNA is a vital component of the protein synthesis machinery.</w:t>
      </w:r>
    </w:p>
    <w:p w14:paraId="31CEDF2F" w14:textId="77777777" w:rsidR="002F25B1" w:rsidRPr="002F25B1" w:rsidRDefault="002F25B1" w:rsidP="002F25B1">
      <w:pPr>
        <w:numPr>
          <w:ilvl w:val="0"/>
          <w:numId w:val="5"/>
        </w:numPr>
        <w:rPr>
          <w:lang w:val="en-IN"/>
        </w:rPr>
      </w:pPr>
      <w:r w:rsidRPr="002F25B1">
        <w:rPr>
          <w:lang w:val="en-IN"/>
        </w:rPr>
        <w:t>Loss or alteration of DNA content is linked to many diseases.</w:t>
      </w:r>
    </w:p>
    <w:p w14:paraId="6854DD32" w14:textId="77777777" w:rsidR="002F25B1" w:rsidRPr="002F25B1" w:rsidRDefault="002F25B1" w:rsidP="002F25B1">
      <w:pPr>
        <w:numPr>
          <w:ilvl w:val="0"/>
          <w:numId w:val="5"/>
        </w:numPr>
        <w:rPr>
          <w:lang w:val="en-IN"/>
        </w:rPr>
      </w:pPr>
      <w:r w:rsidRPr="002F25B1">
        <w:rPr>
          <w:lang w:val="en-IN"/>
        </w:rPr>
        <w:t>DNA is essential for transferring genes from parents to offspring.</w:t>
      </w:r>
    </w:p>
    <w:p w14:paraId="1AB6C02D" w14:textId="77777777" w:rsidR="002F25B1" w:rsidRPr="002F25B1" w:rsidRDefault="002F25B1" w:rsidP="002F25B1">
      <w:pPr>
        <w:numPr>
          <w:ilvl w:val="0"/>
          <w:numId w:val="5"/>
        </w:numPr>
        <w:rPr>
          <w:lang w:val="en-IN"/>
        </w:rPr>
      </w:pPr>
      <w:r w:rsidRPr="002F25B1">
        <w:rPr>
          <w:lang w:val="en-IN"/>
        </w:rPr>
        <w:t>All cellular information is stored in DNA.</w:t>
      </w:r>
    </w:p>
    <w:p w14:paraId="6FF73F3C" w14:textId="77777777" w:rsidR="002F25B1" w:rsidRPr="002F25B1" w:rsidRDefault="002F25B1" w:rsidP="002F25B1">
      <w:pPr>
        <w:numPr>
          <w:ilvl w:val="0"/>
          <w:numId w:val="5"/>
        </w:numPr>
        <w:rPr>
          <w:lang w:val="en-IN"/>
        </w:rPr>
      </w:pPr>
      <w:r w:rsidRPr="002F25B1">
        <w:rPr>
          <w:b/>
          <w:bCs/>
          <w:lang w:val="en-IN"/>
        </w:rPr>
        <w:t>DNA fingerprinting</w:t>
      </w:r>
      <w:r w:rsidRPr="002F25B1">
        <w:rPr>
          <w:lang w:val="en-IN"/>
        </w:rPr>
        <w:t xml:space="preserve"> is used in forensic science to determine paternity and identify criminals. It has also played a major role in studies of biological evolution and genetics.</w:t>
      </w:r>
    </w:p>
    <w:p w14:paraId="5853EC45" w14:textId="77777777" w:rsidR="00755E11" w:rsidRDefault="00755E11"/>
    <w:sectPr w:rsidR="00755E11" w:rsidSect="002F25B1">
      <w:type w:val="continuous"/>
      <w:pgSz w:w="11906" w:h="16838" w:code="9"/>
      <w:pgMar w:top="1440" w:right="1440" w:bottom="1440"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D358F"/>
    <w:multiLevelType w:val="multilevel"/>
    <w:tmpl w:val="C43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D55D9"/>
    <w:multiLevelType w:val="multilevel"/>
    <w:tmpl w:val="492E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5B347F"/>
    <w:multiLevelType w:val="multilevel"/>
    <w:tmpl w:val="33A2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29093B"/>
    <w:multiLevelType w:val="multilevel"/>
    <w:tmpl w:val="838A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433F05"/>
    <w:multiLevelType w:val="multilevel"/>
    <w:tmpl w:val="C4F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554653">
    <w:abstractNumId w:val="1"/>
  </w:num>
  <w:num w:numId="2" w16cid:durableId="2005009487">
    <w:abstractNumId w:val="4"/>
  </w:num>
  <w:num w:numId="3" w16cid:durableId="2121532594">
    <w:abstractNumId w:val="3"/>
  </w:num>
  <w:num w:numId="4" w16cid:durableId="1990749395">
    <w:abstractNumId w:val="2"/>
  </w:num>
  <w:num w:numId="5" w16cid:durableId="104156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B1"/>
    <w:rsid w:val="00000E3B"/>
    <w:rsid w:val="00066110"/>
    <w:rsid w:val="002F25B1"/>
    <w:rsid w:val="00340E3B"/>
    <w:rsid w:val="0054278E"/>
    <w:rsid w:val="006758AB"/>
    <w:rsid w:val="006D4E5F"/>
    <w:rsid w:val="00755E11"/>
    <w:rsid w:val="00C47B5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5273"/>
  <w15:chartTrackingRefBased/>
  <w15:docId w15:val="{C70C5304-8278-439E-A70D-DC6FAE18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5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25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25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25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25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2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25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25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25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25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2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5B1"/>
    <w:rPr>
      <w:rFonts w:eastAsiaTheme="majorEastAsia" w:cstheme="majorBidi"/>
      <w:color w:val="272727" w:themeColor="text1" w:themeTint="D8"/>
    </w:rPr>
  </w:style>
  <w:style w:type="paragraph" w:styleId="Title">
    <w:name w:val="Title"/>
    <w:basedOn w:val="Normal"/>
    <w:next w:val="Normal"/>
    <w:link w:val="TitleChar"/>
    <w:uiPriority w:val="10"/>
    <w:qFormat/>
    <w:rsid w:val="002F2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5B1"/>
    <w:pPr>
      <w:spacing w:before="160"/>
      <w:jc w:val="center"/>
    </w:pPr>
    <w:rPr>
      <w:i/>
      <w:iCs/>
      <w:color w:val="404040" w:themeColor="text1" w:themeTint="BF"/>
    </w:rPr>
  </w:style>
  <w:style w:type="character" w:customStyle="1" w:styleId="QuoteChar">
    <w:name w:val="Quote Char"/>
    <w:basedOn w:val="DefaultParagraphFont"/>
    <w:link w:val="Quote"/>
    <w:uiPriority w:val="29"/>
    <w:rsid w:val="002F25B1"/>
    <w:rPr>
      <w:i/>
      <w:iCs/>
      <w:color w:val="404040" w:themeColor="text1" w:themeTint="BF"/>
    </w:rPr>
  </w:style>
  <w:style w:type="paragraph" w:styleId="ListParagraph">
    <w:name w:val="List Paragraph"/>
    <w:basedOn w:val="Normal"/>
    <w:uiPriority w:val="34"/>
    <w:qFormat/>
    <w:rsid w:val="002F25B1"/>
    <w:pPr>
      <w:ind w:left="720"/>
      <w:contextualSpacing/>
    </w:pPr>
  </w:style>
  <w:style w:type="character" w:styleId="IntenseEmphasis">
    <w:name w:val="Intense Emphasis"/>
    <w:basedOn w:val="DefaultParagraphFont"/>
    <w:uiPriority w:val="21"/>
    <w:qFormat/>
    <w:rsid w:val="002F25B1"/>
    <w:rPr>
      <w:i/>
      <w:iCs/>
      <w:color w:val="2F5496" w:themeColor="accent1" w:themeShade="BF"/>
    </w:rPr>
  </w:style>
  <w:style w:type="paragraph" w:styleId="IntenseQuote">
    <w:name w:val="Intense Quote"/>
    <w:basedOn w:val="Normal"/>
    <w:next w:val="Normal"/>
    <w:link w:val="IntenseQuoteChar"/>
    <w:uiPriority w:val="30"/>
    <w:qFormat/>
    <w:rsid w:val="002F2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25B1"/>
    <w:rPr>
      <w:i/>
      <w:iCs/>
      <w:color w:val="2F5496" w:themeColor="accent1" w:themeShade="BF"/>
    </w:rPr>
  </w:style>
  <w:style w:type="character" w:styleId="IntenseReference">
    <w:name w:val="Intense Reference"/>
    <w:basedOn w:val="DefaultParagraphFont"/>
    <w:uiPriority w:val="32"/>
    <w:qFormat/>
    <w:rsid w:val="002F25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Koshal K Bagelu</dc:creator>
  <cp:keywords/>
  <dc:description/>
  <cp:lastModifiedBy>Dr Koshal K Bagelu</cp:lastModifiedBy>
  <cp:revision>1</cp:revision>
  <dcterms:created xsi:type="dcterms:W3CDTF">2025-12-17T10:37:00Z</dcterms:created>
  <dcterms:modified xsi:type="dcterms:W3CDTF">2025-12-17T10:42:00Z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bc791d99-229d-42e8-af62-8bc809f04013</vt:lpwstr>
  </property>
</Properties>
</file>